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B096" w14:textId="77777777" w:rsidR="00B803EE" w:rsidRPr="00DD7EBA" w:rsidRDefault="00B803EE" w:rsidP="00B803EE">
      <w:pPr>
        <w:rPr>
          <w:rFonts w:asciiTheme="minorHAnsi" w:eastAsiaTheme="minorEastAsia" w:hAnsiTheme="minorHAnsi" w:cstheme="minorHAnsi"/>
          <w:b/>
          <w:sz w:val="28"/>
          <w:szCs w:val="28"/>
          <w:lang w:val="en-CA"/>
        </w:rPr>
      </w:pPr>
      <w:r w:rsidRPr="00DD7EBA">
        <w:rPr>
          <w:rFonts w:asciiTheme="minorHAnsi" w:eastAsiaTheme="minorEastAsia" w:hAnsiTheme="minorHAnsi" w:cstheme="minorHAnsi"/>
          <w:b/>
          <w:sz w:val="28"/>
          <w:szCs w:val="28"/>
          <w:lang w:val="en-CA"/>
        </w:rPr>
        <w:t xml:space="preserve">Grades 6 to 8 Prime </w:t>
      </w:r>
      <w:r w:rsidRPr="00DD7EBA">
        <w:rPr>
          <w:rFonts w:asciiTheme="minorHAnsi" w:eastAsiaTheme="minorEastAsia" w:hAnsiTheme="minorHAnsi" w:cstheme="minorHAnsi"/>
          <w:b/>
          <w:noProof/>
          <w:sz w:val="28"/>
          <w:szCs w:val="28"/>
        </w:rPr>
        <w:drawing>
          <wp:inline distT="0" distB="0" distL="0" distR="0" wp14:anchorId="6ED6DAB7" wp14:editId="43918E33">
            <wp:extent cx="2799875" cy="187316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2311-KellyOnBooks-rev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367" cy="188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F5E7B" w14:textId="77777777" w:rsidR="00B803EE" w:rsidRPr="00DD7EBA" w:rsidRDefault="00B803EE" w:rsidP="00B803EE">
      <w:pPr>
        <w:rPr>
          <w:rFonts w:asciiTheme="minorHAnsi" w:eastAsiaTheme="minorEastAsia" w:hAnsiTheme="minorHAnsi" w:cstheme="minorHAnsi"/>
          <w:b/>
          <w:sz w:val="28"/>
          <w:szCs w:val="28"/>
          <w:lang w:val="en-CA"/>
        </w:rPr>
      </w:pPr>
      <w:r w:rsidRPr="00DD7EBA">
        <w:rPr>
          <w:rFonts w:asciiTheme="minorHAnsi" w:eastAsiaTheme="minorEastAsia" w:hAnsiTheme="minorHAnsi" w:cstheme="minorHAnsi"/>
          <w:b/>
          <w:sz w:val="28"/>
          <w:szCs w:val="28"/>
          <w:lang w:val="en-CA"/>
        </w:rPr>
        <w:t xml:space="preserve">English Language Arts </w:t>
      </w:r>
    </w:p>
    <w:p w14:paraId="27D8756B" w14:textId="77777777" w:rsidR="00B803EE" w:rsidRPr="00DD7EBA" w:rsidRDefault="00B803EE" w:rsidP="00B803EE">
      <w:pPr>
        <w:rPr>
          <w:rFonts w:asciiTheme="minorHAnsi" w:eastAsiaTheme="minorEastAsia" w:hAnsiTheme="minorHAnsi" w:cstheme="minorHAnsi"/>
          <w:b/>
          <w:sz w:val="28"/>
          <w:szCs w:val="28"/>
          <w:lang w:val="en-CA"/>
        </w:rPr>
      </w:pPr>
      <w:r w:rsidRPr="00DD7EBA">
        <w:rPr>
          <w:rFonts w:asciiTheme="minorHAnsi" w:eastAsiaTheme="minorEastAsia" w:hAnsiTheme="minorHAnsi" w:cstheme="minorHAnsi"/>
          <w:b/>
          <w:sz w:val="28"/>
          <w:szCs w:val="28"/>
          <w:lang w:val="en-CA"/>
        </w:rPr>
        <w:t>ASD-N</w:t>
      </w:r>
    </w:p>
    <w:p w14:paraId="1DA45007" w14:textId="0E1B2C31" w:rsidR="00B803EE" w:rsidRPr="00DD7EBA" w:rsidRDefault="00B803EE" w:rsidP="00B803EE">
      <w:pPr>
        <w:rPr>
          <w:rFonts w:eastAsia="Times New Roman"/>
          <w:sz w:val="28"/>
          <w:szCs w:val="28"/>
        </w:rPr>
      </w:pPr>
      <w:r w:rsidRPr="00DD7EBA">
        <w:rPr>
          <w:rFonts w:asciiTheme="minorHAnsi" w:eastAsiaTheme="minorEastAsia" w:hAnsiTheme="minorHAnsi" w:cstheme="minorHAnsi"/>
          <w:sz w:val="28"/>
          <w:szCs w:val="28"/>
          <w:lang w:val="en-CA"/>
        </w:rPr>
        <w:t>As we are not currently in classrooms, we encourage fam</w:t>
      </w:r>
      <w:r w:rsidR="00FE7B03" w:rsidRPr="00DD7EBA">
        <w:rPr>
          <w:rFonts w:asciiTheme="minorHAnsi" w:eastAsiaTheme="minorEastAsia" w:hAnsiTheme="minorHAnsi" w:cstheme="minorHAnsi"/>
          <w:sz w:val="28"/>
          <w:szCs w:val="28"/>
          <w:lang w:val="en-CA"/>
        </w:rPr>
        <w:t xml:space="preserve">ilies to take advantage of all </w:t>
      </w:r>
      <w:r w:rsidRPr="00DD7EBA">
        <w:rPr>
          <w:rFonts w:asciiTheme="minorHAnsi" w:eastAsiaTheme="minorEastAsia" w:hAnsiTheme="minorHAnsi" w:cstheme="minorHAnsi"/>
          <w:sz w:val="28"/>
          <w:szCs w:val="28"/>
          <w:lang w:val="en-CA"/>
        </w:rPr>
        <w:t>learning opportunities.</w:t>
      </w:r>
      <w:r w:rsidRPr="00DD7EBA">
        <w:rPr>
          <w:rFonts w:eastAsia="Times New Roman"/>
          <w:sz w:val="28"/>
          <w:szCs w:val="28"/>
          <w:lang w:val="en-CA"/>
        </w:rPr>
        <w:t xml:space="preserve"> </w:t>
      </w:r>
      <w:r w:rsidRPr="00DD7EBA">
        <w:rPr>
          <w:rFonts w:eastAsia="Times New Roman"/>
          <w:sz w:val="28"/>
          <w:szCs w:val="28"/>
        </w:rPr>
        <w:t>Go outside. Play. Enjoy nature. Talk about what you hear, smell, feel and see.   Education happens everywhere we are.</w:t>
      </w:r>
    </w:p>
    <w:p w14:paraId="439EE6DF" w14:textId="77777777" w:rsidR="00B803EE" w:rsidRPr="00DD7EBA" w:rsidRDefault="00B803EE" w:rsidP="00B803E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8"/>
          <w:szCs w:val="28"/>
          <w:lang w:val="en-CA"/>
        </w:rPr>
      </w:pPr>
      <w:r w:rsidRPr="00DD7EBA">
        <w:rPr>
          <w:rFonts w:asciiTheme="minorHAnsi" w:eastAsiaTheme="minorEastAsia" w:hAnsiTheme="minorHAnsi" w:cstheme="minorHAnsi"/>
          <w:sz w:val="28"/>
          <w:szCs w:val="28"/>
          <w:lang w:val="en-CA"/>
        </w:rPr>
        <w:t>Go for a nature hunt, how many plants, birds, trees and animals can you find?</w:t>
      </w:r>
    </w:p>
    <w:p w14:paraId="420BDA0B" w14:textId="77777777" w:rsidR="00B803EE" w:rsidRDefault="00B803EE" w:rsidP="00B803E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8"/>
          <w:szCs w:val="28"/>
          <w:lang w:val="en-CA"/>
        </w:rPr>
      </w:pPr>
      <w:r w:rsidRPr="00DD7EBA">
        <w:rPr>
          <w:rFonts w:asciiTheme="minorHAnsi" w:eastAsiaTheme="minorEastAsia" w:hAnsiTheme="minorHAnsi" w:cstheme="minorHAnsi"/>
          <w:sz w:val="28"/>
          <w:szCs w:val="28"/>
          <w:lang w:val="en-CA"/>
        </w:rPr>
        <w:t>Create a fort outside with old wood, tarps and other found items.</w:t>
      </w:r>
    </w:p>
    <w:p w14:paraId="5BB8BA73" w14:textId="77777777" w:rsidR="00E3533D" w:rsidRPr="00DD7EBA" w:rsidRDefault="00E3533D" w:rsidP="00B803E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sz w:val="28"/>
          <w:szCs w:val="28"/>
          <w:lang w:val="en-CA"/>
        </w:rPr>
      </w:pPr>
      <w:r>
        <w:rPr>
          <w:rFonts w:asciiTheme="minorHAnsi" w:eastAsiaTheme="minorEastAsia" w:hAnsiTheme="minorHAnsi" w:cstheme="minorHAnsi"/>
          <w:sz w:val="28"/>
          <w:szCs w:val="28"/>
          <w:lang w:val="en-CA"/>
        </w:rPr>
        <w:t>Go for a walk everyday. Create an image and recreate it through drawings or descriptive words.</w:t>
      </w:r>
    </w:p>
    <w:p w14:paraId="58D5C18A" w14:textId="77777777" w:rsidR="00CE10D0" w:rsidRPr="00DD7EBA" w:rsidRDefault="00CE10D0">
      <w:pPr>
        <w:rPr>
          <w:sz w:val="28"/>
          <w:szCs w:val="28"/>
        </w:rPr>
      </w:pPr>
    </w:p>
    <w:p w14:paraId="1B6EBD53" w14:textId="77777777" w:rsidR="00B803EE" w:rsidRPr="00DD7EBA" w:rsidRDefault="00B803EE">
      <w:pPr>
        <w:rPr>
          <w:b/>
          <w:sz w:val="28"/>
          <w:szCs w:val="28"/>
        </w:rPr>
      </w:pPr>
      <w:r w:rsidRPr="00DD7EBA">
        <w:rPr>
          <w:b/>
          <w:sz w:val="28"/>
          <w:szCs w:val="28"/>
        </w:rPr>
        <w:t>Daily Independent Reading: 30 minutes daily + one activity from the activities below.</w:t>
      </w:r>
    </w:p>
    <w:p w14:paraId="0261EC1A" w14:textId="77777777" w:rsidR="00B803EE" w:rsidRPr="00DD7EBA" w:rsidRDefault="00B803EE">
      <w:pPr>
        <w:rPr>
          <w:sz w:val="28"/>
          <w:szCs w:val="28"/>
        </w:rPr>
      </w:pPr>
    </w:p>
    <w:p w14:paraId="01AB57D9" w14:textId="77777777" w:rsidR="00B803EE" w:rsidRPr="00DD7EBA" w:rsidRDefault="00B803EE" w:rsidP="00B803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7EBA">
        <w:rPr>
          <w:sz w:val="28"/>
          <w:szCs w:val="28"/>
        </w:rPr>
        <w:t xml:space="preserve">Read a short story from a newspaper, article or a magazine and write a few notes in your journal </w:t>
      </w:r>
      <w:r w:rsidR="00DF02F4">
        <w:rPr>
          <w:sz w:val="28"/>
          <w:szCs w:val="28"/>
        </w:rPr>
        <w:t xml:space="preserve">of </w:t>
      </w:r>
      <w:r w:rsidRPr="00DD7EBA">
        <w:rPr>
          <w:sz w:val="28"/>
          <w:szCs w:val="28"/>
        </w:rPr>
        <w:t>what the author wants you to remember or keep in mind.</w:t>
      </w:r>
    </w:p>
    <w:p w14:paraId="2555CE5E" w14:textId="77777777" w:rsidR="00B803EE" w:rsidRPr="00DD7EBA" w:rsidRDefault="00B803EE" w:rsidP="00B803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7EBA">
        <w:rPr>
          <w:sz w:val="28"/>
          <w:szCs w:val="28"/>
        </w:rPr>
        <w:t>Watch a movie and write a short review for other family members.</w:t>
      </w:r>
    </w:p>
    <w:p w14:paraId="67DAAEE7" w14:textId="77777777" w:rsidR="00B803EE" w:rsidRPr="00DD7EBA" w:rsidRDefault="00B803EE" w:rsidP="00B803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7EBA">
        <w:rPr>
          <w:sz w:val="28"/>
          <w:szCs w:val="28"/>
        </w:rPr>
        <w:t>Go for a walk every day. Create a picture and write about what you see, hear, touch, taste or feel. O</w:t>
      </w:r>
      <w:r w:rsidR="00E3533D">
        <w:rPr>
          <w:sz w:val="28"/>
          <w:szCs w:val="28"/>
        </w:rPr>
        <w:t>r you could list 5 smells, etc.</w:t>
      </w:r>
    </w:p>
    <w:p w14:paraId="4B74C668" w14:textId="77777777" w:rsidR="00B803EE" w:rsidRPr="00DD7EBA" w:rsidRDefault="00B803EE" w:rsidP="00B803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7EBA">
        <w:rPr>
          <w:sz w:val="28"/>
          <w:szCs w:val="28"/>
        </w:rPr>
        <w:t>Novel reading: Create a story board of events</w:t>
      </w:r>
      <w:r w:rsidR="00DA42DE" w:rsidRPr="00DD7EBA">
        <w:rPr>
          <w:sz w:val="28"/>
          <w:szCs w:val="28"/>
        </w:rPr>
        <w:t>, and use pictures to capture the big ideas in your novel.</w:t>
      </w:r>
    </w:p>
    <w:p w14:paraId="59EC7299" w14:textId="77777777" w:rsidR="00DA42DE" w:rsidRPr="00DD7EBA" w:rsidRDefault="00DA42DE" w:rsidP="00B803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7EBA">
        <w:rPr>
          <w:sz w:val="28"/>
          <w:szCs w:val="28"/>
        </w:rPr>
        <w:t>Write a letter to your friend and mail it and see what happens.</w:t>
      </w:r>
    </w:p>
    <w:p w14:paraId="5EF54A39" w14:textId="77777777" w:rsidR="00DA42DE" w:rsidRPr="00DD7EBA" w:rsidRDefault="00DA42DE" w:rsidP="00B803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7EBA">
        <w:rPr>
          <w:sz w:val="28"/>
          <w:szCs w:val="28"/>
        </w:rPr>
        <w:t>Photo Diary: Take pictures that capture your days at home and keep an online journal or a scrapbook/log book.</w:t>
      </w:r>
    </w:p>
    <w:p w14:paraId="032D431A" w14:textId="77777777" w:rsidR="00DA42DE" w:rsidRPr="00DD7EBA" w:rsidRDefault="00DA42DE" w:rsidP="00B803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7EBA">
        <w:rPr>
          <w:sz w:val="28"/>
          <w:szCs w:val="28"/>
        </w:rPr>
        <w:t>Find a great recipe and make it.</w:t>
      </w:r>
    </w:p>
    <w:p w14:paraId="7A74007A" w14:textId="6BBC5927" w:rsidR="00DA42DE" w:rsidRPr="00DD7EBA" w:rsidRDefault="00DD7EBA" w:rsidP="00B803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7EBA">
        <w:rPr>
          <w:sz w:val="28"/>
          <w:szCs w:val="28"/>
        </w:rPr>
        <w:t>Play word games: scrabble, w</w:t>
      </w:r>
      <w:r w:rsidR="00DA42DE" w:rsidRPr="00DD7EBA">
        <w:rPr>
          <w:sz w:val="28"/>
          <w:szCs w:val="28"/>
        </w:rPr>
        <w:t>ord</w:t>
      </w:r>
      <w:r w:rsidRPr="00DD7EBA">
        <w:rPr>
          <w:sz w:val="28"/>
          <w:szCs w:val="28"/>
        </w:rPr>
        <w:t xml:space="preserve"> </w:t>
      </w:r>
      <w:r w:rsidR="00DA42DE" w:rsidRPr="00DD7EBA">
        <w:rPr>
          <w:sz w:val="28"/>
          <w:szCs w:val="28"/>
        </w:rPr>
        <w:t>fin</w:t>
      </w:r>
      <w:r w:rsidR="009A671F">
        <w:rPr>
          <w:sz w:val="28"/>
          <w:szCs w:val="28"/>
        </w:rPr>
        <w:t>d</w:t>
      </w:r>
      <w:r w:rsidR="00DA42DE" w:rsidRPr="00DD7EBA">
        <w:rPr>
          <w:sz w:val="28"/>
          <w:szCs w:val="28"/>
        </w:rPr>
        <w:t xml:space="preserve"> or crossword activities.</w:t>
      </w:r>
    </w:p>
    <w:p w14:paraId="4F4345D4" w14:textId="77777777" w:rsidR="00DA42DE" w:rsidRPr="00DD7EBA" w:rsidRDefault="00DA42DE" w:rsidP="00B803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7EBA">
        <w:rPr>
          <w:sz w:val="28"/>
          <w:szCs w:val="28"/>
        </w:rPr>
        <w:lastRenderedPageBreak/>
        <w:t>Start a family book club, meet once a week and discuss the books that you are reading.</w:t>
      </w:r>
    </w:p>
    <w:p w14:paraId="62DAAA02" w14:textId="77777777" w:rsidR="00DA42DE" w:rsidRPr="00DD7EBA" w:rsidRDefault="00DA42DE" w:rsidP="00B803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7EBA">
        <w:rPr>
          <w:sz w:val="28"/>
          <w:szCs w:val="28"/>
        </w:rPr>
        <w:t>Examine a family photo or heirloom and write about why the item or photo is special.</w:t>
      </w:r>
    </w:p>
    <w:p w14:paraId="79B90051" w14:textId="77777777" w:rsidR="00850B49" w:rsidRPr="00DD7EBA" w:rsidRDefault="00850B49" w:rsidP="00B803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7EBA">
        <w:rPr>
          <w:sz w:val="28"/>
          <w:szCs w:val="28"/>
        </w:rPr>
        <w:t xml:space="preserve">Make music and write a song </w:t>
      </w:r>
    </w:p>
    <w:p w14:paraId="494E0B5A" w14:textId="77777777" w:rsidR="00850B49" w:rsidRPr="00DD7EBA" w:rsidRDefault="00850B49" w:rsidP="00B803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7EBA">
        <w:rPr>
          <w:sz w:val="28"/>
          <w:szCs w:val="28"/>
        </w:rPr>
        <w:t>Learn something new: sewing, cooking, dancing, drawing or painting</w:t>
      </w:r>
    </w:p>
    <w:p w14:paraId="52165323" w14:textId="77777777" w:rsidR="00850B49" w:rsidRPr="00DD7EBA" w:rsidRDefault="00850B49" w:rsidP="00B803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7EBA">
        <w:rPr>
          <w:sz w:val="28"/>
          <w:szCs w:val="28"/>
        </w:rPr>
        <w:t>Read aloud to members of your family</w:t>
      </w:r>
    </w:p>
    <w:p w14:paraId="3D803E95" w14:textId="77777777" w:rsidR="00850B49" w:rsidRPr="00DD7EBA" w:rsidRDefault="00850B49" w:rsidP="00B803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7EBA">
        <w:rPr>
          <w:sz w:val="28"/>
          <w:szCs w:val="28"/>
        </w:rPr>
        <w:t>Create summaries of novels, picture books, games, movies or T.V. shows to read a</w:t>
      </w:r>
      <w:r w:rsidR="00FE7B03" w:rsidRPr="00DD7EBA">
        <w:rPr>
          <w:sz w:val="28"/>
          <w:szCs w:val="28"/>
        </w:rPr>
        <w:t>l</w:t>
      </w:r>
      <w:r w:rsidRPr="00DD7EBA">
        <w:rPr>
          <w:sz w:val="28"/>
          <w:szCs w:val="28"/>
        </w:rPr>
        <w:t>oud or share with family.</w:t>
      </w:r>
    </w:p>
    <w:p w14:paraId="7BED9DF0" w14:textId="77777777" w:rsidR="00850B49" w:rsidRPr="00DD7EBA" w:rsidRDefault="00850B49" w:rsidP="00B803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7EBA">
        <w:rPr>
          <w:sz w:val="28"/>
          <w:szCs w:val="28"/>
        </w:rPr>
        <w:t>Create a family “Stay Home” book where each family member contributes about life every day, while being at home.</w:t>
      </w:r>
    </w:p>
    <w:p w14:paraId="65D0E8C9" w14:textId="77777777" w:rsidR="00850B49" w:rsidRPr="00DD7EBA" w:rsidRDefault="00850B49" w:rsidP="00B803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7EBA">
        <w:rPr>
          <w:sz w:val="28"/>
          <w:szCs w:val="28"/>
        </w:rPr>
        <w:t>Start an indoor garden</w:t>
      </w:r>
      <w:r w:rsidR="00FE7B03" w:rsidRPr="00DD7EBA">
        <w:rPr>
          <w:sz w:val="28"/>
          <w:szCs w:val="28"/>
        </w:rPr>
        <w:t>, re</w:t>
      </w:r>
      <w:r w:rsidR="00E3533D">
        <w:rPr>
          <w:sz w:val="28"/>
          <w:szCs w:val="28"/>
        </w:rPr>
        <w:t xml:space="preserve">search how to start the vegetable </w:t>
      </w:r>
      <w:r w:rsidR="00FE7B03" w:rsidRPr="00DD7EBA">
        <w:rPr>
          <w:sz w:val="28"/>
          <w:szCs w:val="28"/>
        </w:rPr>
        <w:t>garden inside</w:t>
      </w:r>
      <w:r w:rsidR="00DD7EBA">
        <w:rPr>
          <w:sz w:val="28"/>
          <w:szCs w:val="28"/>
        </w:rPr>
        <w:t>.</w:t>
      </w:r>
      <w:r w:rsidR="00E3533D">
        <w:rPr>
          <w:sz w:val="28"/>
          <w:szCs w:val="28"/>
        </w:rPr>
        <w:t xml:space="preserve"> Keep a l</w:t>
      </w:r>
      <w:r w:rsidR="00587141">
        <w:rPr>
          <w:sz w:val="28"/>
          <w:szCs w:val="28"/>
        </w:rPr>
        <w:t xml:space="preserve">og charting the growth and care involved in planting an indoor garden. </w:t>
      </w:r>
    </w:p>
    <w:p w14:paraId="1A7F56BD" w14:textId="77777777" w:rsidR="00B803EE" w:rsidRDefault="00B803EE"/>
    <w:p w14:paraId="4DB4DB1B" w14:textId="5E087347" w:rsidR="00FE7B03" w:rsidRPr="00E3533D" w:rsidRDefault="00FE7B03">
      <w:pPr>
        <w:rPr>
          <w:b/>
        </w:rPr>
      </w:pPr>
      <w:bookmarkStart w:id="0" w:name="_GoBack"/>
      <w:bookmarkEnd w:id="0"/>
      <w:r w:rsidRPr="00E3533D">
        <w:rPr>
          <w:b/>
        </w:rPr>
        <w:t xml:space="preserve">Example of a weekly home learning </w:t>
      </w:r>
      <w:r w:rsidR="00DD7EBA" w:rsidRPr="00E3533D">
        <w:rPr>
          <w:b/>
        </w:rPr>
        <w:t>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E7B03" w14:paraId="7DECDAEA" w14:textId="77777777" w:rsidTr="00FE7B03">
        <w:tc>
          <w:tcPr>
            <w:tcW w:w="1870" w:type="dxa"/>
          </w:tcPr>
          <w:p w14:paraId="2E466E0E" w14:textId="77777777" w:rsidR="00FE7B03" w:rsidRDefault="00FE7B03">
            <w:r>
              <w:t>Monday</w:t>
            </w:r>
          </w:p>
        </w:tc>
        <w:tc>
          <w:tcPr>
            <w:tcW w:w="1870" w:type="dxa"/>
          </w:tcPr>
          <w:p w14:paraId="5EF8E15B" w14:textId="77777777" w:rsidR="00FE7B03" w:rsidRDefault="00FE7B03">
            <w:r>
              <w:t>Tuesday</w:t>
            </w:r>
          </w:p>
        </w:tc>
        <w:tc>
          <w:tcPr>
            <w:tcW w:w="1870" w:type="dxa"/>
          </w:tcPr>
          <w:p w14:paraId="0CEA4AD6" w14:textId="77777777" w:rsidR="00FE7B03" w:rsidRDefault="00FE7B03">
            <w:r>
              <w:t>Wednesday</w:t>
            </w:r>
          </w:p>
        </w:tc>
        <w:tc>
          <w:tcPr>
            <w:tcW w:w="1870" w:type="dxa"/>
          </w:tcPr>
          <w:p w14:paraId="1345A100" w14:textId="77777777" w:rsidR="00FE7B03" w:rsidRDefault="00FE7B03">
            <w:r>
              <w:t>Thursday</w:t>
            </w:r>
          </w:p>
        </w:tc>
        <w:tc>
          <w:tcPr>
            <w:tcW w:w="1870" w:type="dxa"/>
          </w:tcPr>
          <w:p w14:paraId="713E4BBF" w14:textId="77777777" w:rsidR="00FE7B03" w:rsidRDefault="00FE7B03">
            <w:r>
              <w:t>Friday</w:t>
            </w:r>
          </w:p>
        </w:tc>
      </w:tr>
      <w:tr w:rsidR="00FE7B03" w14:paraId="1A6E70EF" w14:textId="77777777" w:rsidTr="00FE7B03">
        <w:tc>
          <w:tcPr>
            <w:tcW w:w="1870" w:type="dxa"/>
          </w:tcPr>
          <w:p w14:paraId="02973F05" w14:textId="77777777" w:rsidR="00FE7B03" w:rsidRDefault="00DD7EBA">
            <w:r>
              <w:t>Daily Reading</w:t>
            </w:r>
          </w:p>
        </w:tc>
        <w:tc>
          <w:tcPr>
            <w:tcW w:w="1870" w:type="dxa"/>
          </w:tcPr>
          <w:p w14:paraId="7F59479A" w14:textId="77777777" w:rsidR="00FE7B03" w:rsidRDefault="00DD7EBA">
            <w:r>
              <w:t>Daily Reading</w:t>
            </w:r>
          </w:p>
        </w:tc>
        <w:tc>
          <w:tcPr>
            <w:tcW w:w="1870" w:type="dxa"/>
          </w:tcPr>
          <w:p w14:paraId="1F1CE645" w14:textId="77777777" w:rsidR="00FE7B03" w:rsidRDefault="00DD7EBA">
            <w:r>
              <w:t>Daily Reading</w:t>
            </w:r>
          </w:p>
        </w:tc>
        <w:tc>
          <w:tcPr>
            <w:tcW w:w="1870" w:type="dxa"/>
          </w:tcPr>
          <w:p w14:paraId="32BAB145" w14:textId="77777777" w:rsidR="00FE7B03" w:rsidRDefault="00DD7EBA">
            <w:r>
              <w:t xml:space="preserve">Daily Reading </w:t>
            </w:r>
          </w:p>
        </w:tc>
        <w:tc>
          <w:tcPr>
            <w:tcW w:w="1870" w:type="dxa"/>
          </w:tcPr>
          <w:p w14:paraId="3F2F737E" w14:textId="77777777" w:rsidR="00FE7B03" w:rsidRDefault="00DD7EBA">
            <w:r>
              <w:t>Reading Daily</w:t>
            </w:r>
          </w:p>
        </w:tc>
      </w:tr>
      <w:tr w:rsidR="00FE7B03" w14:paraId="41B088E0" w14:textId="77777777" w:rsidTr="00FE7B03">
        <w:tc>
          <w:tcPr>
            <w:tcW w:w="1870" w:type="dxa"/>
          </w:tcPr>
          <w:p w14:paraId="19EF313B" w14:textId="77777777" w:rsidR="00FE7B03" w:rsidRDefault="00DD7EBA">
            <w:r>
              <w:t>Choice#1</w:t>
            </w:r>
          </w:p>
          <w:p w14:paraId="084064F3" w14:textId="77777777" w:rsidR="00DD7EBA" w:rsidRDefault="00DD7EBA">
            <w:r>
              <w:t>Choice#2</w:t>
            </w:r>
          </w:p>
          <w:p w14:paraId="296D80D1" w14:textId="77777777" w:rsidR="00DD7EBA" w:rsidRDefault="00DD7EBA">
            <w:r>
              <w:t>Choice#3</w:t>
            </w:r>
          </w:p>
        </w:tc>
        <w:tc>
          <w:tcPr>
            <w:tcW w:w="1870" w:type="dxa"/>
          </w:tcPr>
          <w:p w14:paraId="68F390CA" w14:textId="77777777" w:rsidR="00FE7B03" w:rsidRDefault="00FE7B03"/>
        </w:tc>
        <w:tc>
          <w:tcPr>
            <w:tcW w:w="1870" w:type="dxa"/>
          </w:tcPr>
          <w:p w14:paraId="63067E6E" w14:textId="77777777" w:rsidR="00FE7B03" w:rsidRDefault="00FE7B03"/>
        </w:tc>
        <w:tc>
          <w:tcPr>
            <w:tcW w:w="1870" w:type="dxa"/>
          </w:tcPr>
          <w:p w14:paraId="0B2D3521" w14:textId="77777777" w:rsidR="00FE7B03" w:rsidRDefault="00FE7B03"/>
        </w:tc>
        <w:tc>
          <w:tcPr>
            <w:tcW w:w="1870" w:type="dxa"/>
          </w:tcPr>
          <w:p w14:paraId="605BED6E" w14:textId="77777777" w:rsidR="00FE7B03" w:rsidRDefault="00FE7B03"/>
        </w:tc>
      </w:tr>
    </w:tbl>
    <w:p w14:paraId="2C7FD324" w14:textId="77777777" w:rsidR="00FE7B03" w:rsidRPr="00E3533D" w:rsidRDefault="00E3533D" w:rsidP="006A138E">
      <w:pPr>
        <w:tabs>
          <w:tab w:val="left" w:pos="4125"/>
        </w:tabs>
        <w:rPr>
          <w:b/>
        </w:rPr>
      </w:pPr>
      <w:r w:rsidRPr="00E3533D">
        <w:rPr>
          <w:b/>
        </w:rPr>
        <w:t>Choice Board Learning Opportunit</w:t>
      </w:r>
      <w:r w:rsidR="006A138E">
        <w:rPr>
          <w:b/>
        </w:rPr>
        <w:t>ies Examples</w:t>
      </w:r>
      <w:r w:rsidR="00DA45EC">
        <w:rPr>
          <w:b/>
        </w:rPr>
        <w:t xml:space="preserve"> for the week! Yellow is mandatory.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45EC" w14:paraId="272D4629" w14:textId="77777777" w:rsidTr="00E3533D">
        <w:tc>
          <w:tcPr>
            <w:tcW w:w="3116" w:type="dxa"/>
          </w:tcPr>
          <w:p w14:paraId="3ED3D6C8" w14:textId="77777777" w:rsidR="00E3533D" w:rsidRDefault="00E3533D"/>
          <w:p w14:paraId="5FE3942A" w14:textId="77777777" w:rsidR="00E3533D" w:rsidRDefault="00E3533D"/>
          <w:p w14:paraId="38B80379" w14:textId="77777777" w:rsidR="00E3533D" w:rsidRDefault="006A138E">
            <w:r>
              <w:t>Daily Walk and journal entry</w:t>
            </w:r>
          </w:p>
          <w:p w14:paraId="066A083C" w14:textId="77777777" w:rsidR="00E3533D" w:rsidRDefault="00E3533D"/>
          <w:p w14:paraId="2CCAA005" w14:textId="77777777" w:rsidR="00E3533D" w:rsidRDefault="00E3533D"/>
          <w:p w14:paraId="74699876" w14:textId="77777777" w:rsidR="00E3533D" w:rsidRDefault="00E3533D"/>
          <w:p w14:paraId="120ACCFF" w14:textId="77777777" w:rsidR="00E3533D" w:rsidRDefault="00E3533D"/>
        </w:tc>
        <w:tc>
          <w:tcPr>
            <w:tcW w:w="3117" w:type="dxa"/>
          </w:tcPr>
          <w:p w14:paraId="43671C4B" w14:textId="77777777" w:rsidR="00E3533D" w:rsidRDefault="00E3533D"/>
          <w:p w14:paraId="65B531ED" w14:textId="77777777" w:rsidR="006A138E" w:rsidRDefault="006A138E"/>
          <w:p w14:paraId="73493247" w14:textId="77777777" w:rsidR="006A138E" w:rsidRDefault="006A138E"/>
          <w:p w14:paraId="5A1ABE2F" w14:textId="77777777" w:rsidR="006A138E" w:rsidRDefault="006A138E">
            <w:r>
              <w:t>Preparing a meal for your family or following a recipe to make cookies etc.</w:t>
            </w:r>
          </w:p>
        </w:tc>
        <w:tc>
          <w:tcPr>
            <w:tcW w:w="3117" w:type="dxa"/>
          </w:tcPr>
          <w:p w14:paraId="4EFEFC99" w14:textId="77777777" w:rsidR="00E3533D" w:rsidRDefault="006A138E">
            <w:r>
              <w:t xml:space="preserve">Watch a movie and </w:t>
            </w:r>
            <w:r w:rsidR="00DA45EC">
              <w:t>write about your favorite character in the movie. Note this in your daily journal.</w:t>
            </w:r>
          </w:p>
        </w:tc>
      </w:tr>
      <w:tr w:rsidR="00DA45EC" w14:paraId="6D3A2982" w14:textId="77777777" w:rsidTr="00E3533D">
        <w:tc>
          <w:tcPr>
            <w:tcW w:w="3116" w:type="dxa"/>
          </w:tcPr>
          <w:p w14:paraId="0EE95ECD" w14:textId="77777777" w:rsidR="00E3533D" w:rsidRDefault="00E3533D"/>
          <w:p w14:paraId="29E69206" w14:textId="77777777" w:rsidR="00E3533D" w:rsidRDefault="00E3533D"/>
          <w:p w14:paraId="0D7CC8D3" w14:textId="77777777" w:rsidR="00E3533D" w:rsidRDefault="00DA45EC">
            <w:r>
              <w:t>Organize your room and do a good cleaning.</w:t>
            </w:r>
          </w:p>
          <w:p w14:paraId="0730F590" w14:textId="77777777" w:rsidR="00E3533D" w:rsidRDefault="00E3533D"/>
          <w:p w14:paraId="7C493D8C" w14:textId="77777777" w:rsidR="00E3533D" w:rsidRDefault="00E3533D"/>
          <w:p w14:paraId="20CB1275" w14:textId="77777777" w:rsidR="00E3533D" w:rsidRDefault="00E3533D"/>
          <w:p w14:paraId="298FC9E1" w14:textId="77777777" w:rsidR="00E3533D" w:rsidRDefault="00E3533D"/>
          <w:p w14:paraId="0C407922" w14:textId="77777777" w:rsidR="00E3533D" w:rsidRDefault="00E3533D"/>
        </w:tc>
        <w:tc>
          <w:tcPr>
            <w:tcW w:w="3117" w:type="dxa"/>
          </w:tcPr>
          <w:p w14:paraId="2073D044" w14:textId="77777777" w:rsidR="00E3533D" w:rsidRDefault="00E3533D"/>
          <w:p w14:paraId="16097C0D" w14:textId="77777777" w:rsidR="00DA45EC" w:rsidRDefault="00DA45EC">
            <w:r w:rsidRPr="00DA45EC">
              <w:rPr>
                <w:highlight w:val="yellow"/>
              </w:rPr>
              <w:t>Read Daily for 30 minutes every</w:t>
            </w:r>
            <w:r>
              <w:rPr>
                <w:highlight w:val="yellow"/>
              </w:rPr>
              <w:t xml:space="preserve"> </w:t>
            </w:r>
            <w:r w:rsidRPr="00DA45EC">
              <w:rPr>
                <w:highlight w:val="yellow"/>
              </w:rPr>
              <w:t>day!</w:t>
            </w:r>
          </w:p>
        </w:tc>
        <w:tc>
          <w:tcPr>
            <w:tcW w:w="3117" w:type="dxa"/>
          </w:tcPr>
          <w:p w14:paraId="04E8ACCF" w14:textId="76329DF0" w:rsidR="00E3533D" w:rsidRDefault="00DA45EC">
            <w:r>
              <w:t>Create and design your famil</w:t>
            </w:r>
            <w:r w:rsidR="00287475">
              <w:t xml:space="preserve">y’s </w:t>
            </w:r>
            <w:r>
              <w:t>“Stay Home” community journal and encourage all members to write in it. Younger siblings could draw. Be creative as this will become history someday.</w:t>
            </w:r>
          </w:p>
        </w:tc>
      </w:tr>
    </w:tbl>
    <w:p w14:paraId="6B5755C9" w14:textId="77777777" w:rsidR="00E3533D" w:rsidRDefault="00E3533D"/>
    <w:p w14:paraId="10830013" w14:textId="77777777" w:rsidR="00E3533D" w:rsidRDefault="00E3533D">
      <w:pPr>
        <w:rPr>
          <w:b/>
        </w:rPr>
      </w:pPr>
      <w:r w:rsidRPr="00E3533D">
        <w:rPr>
          <w:b/>
        </w:rPr>
        <w:t>Online Learning Opportunities</w:t>
      </w:r>
    </w:p>
    <w:p w14:paraId="0CA69CB7" w14:textId="766DF07F" w:rsidR="00E3533D" w:rsidRDefault="00716442" w:rsidP="00E3533D">
      <w:pPr>
        <w:pStyle w:val="ListParagraph"/>
        <w:numPr>
          <w:ilvl w:val="0"/>
          <w:numId w:val="3"/>
        </w:numPr>
        <w:rPr>
          <w:b/>
        </w:rPr>
      </w:pPr>
      <w:hyperlink r:id="rId6" w:history="1">
        <w:r w:rsidR="00460F50">
          <w:rPr>
            <w:rStyle w:val="Hyperlink"/>
          </w:rPr>
          <w:t>https://ed.ted.com/lessons</w:t>
        </w:r>
      </w:hyperlink>
    </w:p>
    <w:p w14:paraId="0E35F9AA" w14:textId="2338E297" w:rsidR="00287475" w:rsidRPr="004A498A" w:rsidRDefault="00716442" w:rsidP="00E3533D">
      <w:pPr>
        <w:pStyle w:val="ListParagraph"/>
        <w:numPr>
          <w:ilvl w:val="0"/>
          <w:numId w:val="3"/>
        </w:numPr>
        <w:rPr>
          <w:rStyle w:val="Hyperlink"/>
          <w:b/>
          <w:color w:val="auto"/>
          <w:u w:val="none"/>
        </w:rPr>
      </w:pPr>
      <w:hyperlink r:id="rId7" w:history="1">
        <w:r w:rsidR="00287475">
          <w:rPr>
            <w:rStyle w:val="Hyperlink"/>
          </w:rPr>
          <w:t>https://elnb-bnnb.overdrive.com/</w:t>
        </w:r>
      </w:hyperlink>
    </w:p>
    <w:p w14:paraId="58598722" w14:textId="53D81B79" w:rsidR="004A498A" w:rsidRPr="00E43152" w:rsidRDefault="00716442" w:rsidP="00E3533D">
      <w:pPr>
        <w:pStyle w:val="ListParagraph"/>
        <w:numPr>
          <w:ilvl w:val="0"/>
          <w:numId w:val="3"/>
        </w:numPr>
        <w:rPr>
          <w:b/>
        </w:rPr>
      </w:pPr>
      <w:hyperlink r:id="rId8" w:history="1">
        <w:r w:rsidR="004A498A" w:rsidRPr="004A498A">
          <w:rPr>
            <w:color w:val="0000FF"/>
            <w:u w:val="single"/>
          </w:rPr>
          <w:t>http://www.kellygallagher.org/aow-archive</w:t>
        </w:r>
      </w:hyperlink>
    </w:p>
    <w:p w14:paraId="24A2E373" w14:textId="67FA4E62" w:rsidR="00E43152" w:rsidRPr="004A498A" w:rsidRDefault="00716442" w:rsidP="00E3533D">
      <w:pPr>
        <w:pStyle w:val="ListParagraph"/>
        <w:numPr>
          <w:ilvl w:val="0"/>
          <w:numId w:val="3"/>
        </w:numPr>
        <w:rPr>
          <w:b/>
        </w:rPr>
      </w:pPr>
      <w:hyperlink r:id="rId9" w:history="1">
        <w:r w:rsidR="00E43152" w:rsidRPr="00E43152">
          <w:rPr>
            <w:color w:val="0000FF"/>
            <w:u w:val="single"/>
          </w:rPr>
          <w:t>https://www.commonsensemedia.org/movie-reviews</w:t>
        </w:r>
      </w:hyperlink>
    </w:p>
    <w:p w14:paraId="29BB6D41" w14:textId="77777777" w:rsidR="004A498A" w:rsidRPr="00E3533D" w:rsidRDefault="004A498A" w:rsidP="004A498A">
      <w:pPr>
        <w:pStyle w:val="ListParagraph"/>
        <w:rPr>
          <w:b/>
        </w:rPr>
      </w:pPr>
    </w:p>
    <w:sectPr w:rsidR="004A498A" w:rsidRPr="00E3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FB"/>
    <w:multiLevelType w:val="hybridMultilevel"/>
    <w:tmpl w:val="3B26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2EFD"/>
    <w:multiLevelType w:val="hybridMultilevel"/>
    <w:tmpl w:val="9C02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F2070"/>
    <w:multiLevelType w:val="hybridMultilevel"/>
    <w:tmpl w:val="0B3C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EE"/>
    <w:rsid w:val="00287475"/>
    <w:rsid w:val="00460F50"/>
    <w:rsid w:val="004A498A"/>
    <w:rsid w:val="00587141"/>
    <w:rsid w:val="006A138E"/>
    <w:rsid w:val="00716442"/>
    <w:rsid w:val="00850B49"/>
    <w:rsid w:val="009A671F"/>
    <w:rsid w:val="00B803EE"/>
    <w:rsid w:val="00CE10D0"/>
    <w:rsid w:val="00D90F7C"/>
    <w:rsid w:val="00DA42DE"/>
    <w:rsid w:val="00DA45EC"/>
    <w:rsid w:val="00DD7EBA"/>
    <w:rsid w:val="00DF02F4"/>
    <w:rsid w:val="00E3533D"/>
    <w:rsid w:val="00E43152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3733"/>
  <w15:chartTrackingRefBased/>
  <w15:docId w15:val="{D4398F30-A4F7-40AF-A20C-A991A9F2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3EE"/>
    <w:pPr>
      <w:ind w:left="720"/>
    </w:pPr>
  </w:style>
  <w:style w:type="table" w:styleId="TableGrid">
    <w:name w:val="Table Grid"/>
    <w:basedOn w:val="TableNormal"/>
    <w:uiPriority w:val="39"/>
    <w:rsid w:val="00FE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7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lygallagher.org/aow-arch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nb-bnnb.overdriv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.ted.com/lesson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monsensemedia.org/movie-re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Pamela (ASD-N)</dc:creator>
  <cp:keywords/>
  <dc:description/>
  <cp:lastModifiedBy> </cp:lastModifiedBy>
  <cp:revision>2</cp:revision>
  <dcterms:created xsi:type="dcterms:W3CDTF">2020-04-01T12:18:00Z</dcterms:created>
  <dcterms:modified xsi:type="dcterms:W3CDTF">2020-04-01T12:18:00Z</dcterms:modified>
</cp:coreProperties>
</file>